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68" w:rsidRPr="00E73F27" w:rsidRDefault="00E73F27" w:rsidP="00E73F27">
      <w:pPr>
        <w:pStyle w:val="a3"/>
        <w:widowControl w:val="0"/>
        <w:jc w:val="right"/>
        <w:rPr>
          <w:rFonts w:ascii="Times New Roman" w:hAnsi="Times New Roman" w:cs="Times New Roman"/>
          <w:b/>
          <w:i/>
          <w:sz w:val="24"/>
          <w:szCs w:val="24"/>
          <w:lang w:val="tt-RU"/>
        </w:rPr>
      </w:pPr>
      <w:r w:rsidRPr="00E73F27">
        <w:rPr>
          <w:rFonts w:ascii="Times New Roman" w:hAnsi="Times New Roman" w:cs="Times New Roman"/>
          <w:i/>
          <w:sz w:val="24"/>
          <w:szCs w:val="24"/>
          <w:lang w:val="tt-RU"/>
        </w:rPr>
        <w:t xml:space="preserve">Татарстан Республикасы </w:t>
      </w:r>
      <w:r w:rsidRPr="00E73F27">
        <w:rPr>
          <w:rFonts w:ascii="Times New Roman" w:hAnsi="Times New Roman" w:cs="Times New Roman"/>
          <w:i/>
          <w:sz w:val="24"/>
          <w:szCs w:val="24"/>
          <w:lang w:val="tt-RU"/>
        </w:rPr>
        <w:br/>
      </w:r>
      <w:r w:rsidR="00197868" w:rsidRPr="00E73F27">
        <w:rPr>
          <w:rFonts w:ascii="Times New Roman" w:hAnsi="Times New Roman" w:cs="Times New Roman"/>
          <w:i/>
          <w:sz w:val="24"/>
          <w:szCs w:val="24"/>
          <w:lang w:val="tt-RU"/>
        </w:rPr>
        <w:t>Яңа Чишмә районы</w:t>
      </w:r>
      <w:r w:rsidRPr="00E73F27">
        <w:rPr>
          <w:rFonts w:ascii="Times New Roman" w:hAnsi="Times New Roman" w:cs="Times New Roman"/>
          <w:i/>
          <w:sz w:val="24"/>
          <w:szCs w:val="24"/>
          <w:lang w:val="tt-RU"/>
        </w:rPr>
        <w:t xml:space="preserve"> </w:t>
      </w:r>
      <w:r w:rsidR="00197868" w:rsidRPr="00E73F27">
        <w:rPr>
          <w:rFonts w:ascii="Times New Roman" w:hAnsi="Times New Roman" w:cs="Times New Roman"/>
          <w:i/>
          <w:sz w:val="24"/>
          <w:szCs w:val="24"/>
          <w:lang w:val="tt-RU"/>
        </w:rPr>
        <w:t xml:space="preserve">Зирекле лицееның </w:t>
      </w:r>
      <w:r w:rsidRPr="00E73F27">
        <w:rPr>
          <w:rFonts w:ascii="Times New Roman" w:hAnsi="Times New Roman" w:cs="Times New Roman"/>
          <w:i/>
          <w:sz w:val="24"/>
          <w:szCs w:val="24"/>
          <w:lang w:val="tt-RU"/>
        </w:rPr>
        <w:br/>
      </w:r>
      <w:r w:rsidR="00197868" w:rsidRPr="00E73F27">
        <w:rPr>
          <w:rFonts w:ascii="Times New Roman" w:hAnsi="Times New Roman" w:cs="Times New Roman"/>
          <w:i/>
          <w:sz w:val="24"/>
          <w:szCs w:val="24"/>
          <w:lang w:val="tt-RU"/>
        </w:rPr>
        <w:t>татар теле һәм әдәбияты укытучысы</w:t>
      </w:r>
      <w:r w:rsidRPr="00E73F27">
        <w:rPr>
          <w:rFonts w:ascii="Times New Roman" w:hAnsi="Times New Roman" w:cs="Times New Roman"/>
          <w:i/>
          <w:sz w:val="24"/>
          <w:szCs w:val="24"/>
          <w:lang w:val="tt-RU"/>
        </w:rPr>
        <w:t xml:space="preserve"> </w:t>
      </w:r>
      <w:r w:rsidRPr="00E73F27">
        <w:rPr>
          <w:rFonts w:ascii="Times New Roman" w:hAnsi="Times New Roman" w:cs="Times New Roman"/>
          <w:i/>
          <w:sz w:val="24"/>
          <w:szCs w:val="24"/>
          <w:lang w:val="tt-RU"/>
        </w:rPr>
        <w:br/>
      </w:r>
      <w:r w:rsidRPr="00E73F27">
        <w:rPr>
          <w:rFonts w:ascii="Times New Roman" w:hAnsi="Times New Roman" w:cs="Times New Roman"/>
          <w:b/>
          <w:i/>
          <w:sz w:val="24"/>
          <w:szCs w:val="24"/>
          <w:lang w:val="tt-RU"/>
        </w:rPr>
        <w:t>Зарипова Фәния</w:t>
      </w:r>
      <w:r w:rsidRPr="00E73F27">
        <w:rPr>
          <w:rFonts w:ascii="Times New Roman" w:hAnsi="Times New Roman" w:cs="Times New Roman"/>
          <w:b/>
          <w:i/>
          <w:sz w:val="24"/>
          <w:szCs w:val="24"/>
        </w:rPr>
        <w:t xml:space="preserve"> </w:t>
      </w:r>
      <w:r w:rsidRPr="00E73F27">
        <w:rPr>
          <w:rFonts w:ascii="Times New Roman" w:hAnsi="Times New Roman" w:cs="Times New Roman"/>
          <w:b/>
          <w:i/>
          <w:sz w:val="24"/>
          <w:szCs w:val="24"/>
          <w:lang w:val="tt-RU"/>
        </w:rPr>
        <w:t>Рифкать кызы</w:t>
      </w:r>
    </w:p>
    <w:p w:rsidR="00197868" w:rsidRPr="00600940" w:rsidRDefault="00E73F27" w:rsidP="00E73F27">
      <w:pPr>
        <w:widowControl w:val="0"/>
        <w:tabs>
          <w:tab w:val="left" w:pos="915"/>
        </w:tabs>
        <w:spacing w:line="36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w:t>
      </w:r>
    </w:p>
    <w:p w:rsidR="00197868" w:rsidRPr="00600940" w:rsidRDefault="00197868" w:rsidP="00E73F27">
      <w:pPr>
        <w:widowControl w:val="0"/>
        <w:tabs>
          <w:tab w:val="left" w:pos="915"/>
        </w:tabs>
        <w:spacing w:line="240" w:lineRule="auto"/>
        <w:jc w:val="center"/>
        <w:rPr>
          <w:rFonts w:ascii="Times New Roman" w:hAnsi="Times New Roman" w:cs="Times New Roman"/>
          <w:b/>
          <w:sz w:val="32"/>
          <w:szCs w:val="32"/>
          <w:lang w:val="tt-RU"/>
        </w:rPr>
      </w:pPr>
      <w:r w:rsidRPr="00600940">
        <w:rPr>
          <w:rFonts w:ascii="Times New Roman" w:hAnsi="Times New Roman" w:cs="Times New Roman"/>
          <w:b/>
          <w:sz w:val="32"/>
          <w:szCs w:val="32"/>
          <w:lang w:val="tt-RU"/>
        </w:rPr>
        <w:t xml:space="preserve">5нче сыйныф укучылары өчен Р.Фәхреддин иҗатын </w:t>
      </w:r>
      <w:r w:rsidR="00E73F27">
        <w:rPr>
          <w:rFonts w:ascii="Times New Roman" w:hAnsi="Times New Roman" w:cs="Times New Roman"/>
          <w:b/>
          <w:sz w:val="32"/>
          <w:szCs w:val="32"/>
          <w:lang w:val="tt-RU"/>
        </w:rPr>
        <w:br/>
      </w:r>
      <w:r w:rsidRPr="00600940">
        <w:rPr>
          <w:rFonts w:ascii="Times New Roman" w:hAnsi="Times New Roman" w:cs="Times New Roman"/>
          <w:b/>
          <w:sz w:val="32"/>
          <w:szCs w:val="32"/>
          <w:lang w:val="tt-RU"/>
        </w:rPr>
        <w:t>әдәбият дәр</w:t>
      </w:r>
      <w:r w:rsidR="00E73F27">
        <w:rPr>
          <w:rFonts w:ascii="Times New Roman" w:hAnsi="Times New Roman" w:cs="Times New Roman"/>
          <w:b/>
          <w:sz w:val="32"/>
          <w:szCs w:val="32"/>
          <w:lang w:val="tt-RU"/>
        </w:rPr>
        <w:t>есләрендә куллану тәҗрибәсеннән</w:t>
      </w:r>
    </w:p>
    <w:p w:rsidR="00197868" w:rsidRPr="00E73F27" w:rsidRDefault="00197868" w:rsidP="00E73F27">
      <w:pPr>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sz w:val="28"/>
          <w:szCs w:val="28"/>
          <w:lang w:val="tt-RU"/>
        </w:rPr>
        <w:t>Үзенең гомер юлын мәктәп белән</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бәйләгән һәрбер укытучының изге бурычы – балаларны белемле итү белән беррәттән тәрбияле һәм</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әхлаклы итү дә. Бары тик тәрбияле бала гына бертуктаусыз үзгәреп торучы, зур тизлек белән алга үсеш алган җәмгыятьтә үз урынын таба алыр, төрле юлларда адашып, югалып калмас. Ләкин бала күңеленең бик нечкә һәм бик тиз уалучан икәнлеген дә дә онытырга ярамый. Шуңа күрә акыллы киңәшләрне, нәсыйхәтләрне дә бала күңеленә акрынлык, саклык белән һәрбер дәрестә, һәр көнне тамчылап – тамчылап кына җиткерергә кирәк. Бигрәк тә</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татар әдәбияты дәресләрендә әсәргә анализ ясаганда, укылган әсәрләрдәге геройларның эш – гамәлләренә, вакыйгаларга</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бәя биргәндә</w:t>
      </w:r>
      <w:r w:rsidR="00600940" w:rsidRPr="00E73F27">
        <w:rPr>
          <w:rFonts w:ascii="Times New Roman" w:hAnsi="Times New Roman" w:cs="Times New Roman"/>
          <w:sz w:val="28"/>
          <w:szCs w:val="28"/>
          <w:lang w:val="tt-RU"/>
        </w:rPr>
        <w:t>,</w:t>
      </w:r>
      <w:r w:rsidRPr="00E73F27">
        <w:rPr>
          <w:rFonts w:ascii="Times New Roman" w:hAnsi="Times New Roman" w:cs="Times New Roman"/>
          <w:sz w:val="28"/>
          <w:szCs w:val="28"/>
          <w:lang w:val="tt-RU"/>
        </w:rPr>
        <w:t xml:space="preserve"> Р.Фәхреддин нәсыйхәтләрен куллану</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бик отышлы дип саныйм. Бу бәһасез рухи байлыгыбыз җәүһәрләре кешелеклелек, миһербанлылык, гомумкешелек әхлакый кыйммәтләр тәрбияләүдә ышанычлы җирлек булып тора, алар гасырлар буена сыналган, еллар дәвамында</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тупланган халык тәҗрибәсенә нигезләнгән. Р.Фәхреддин нәсыйхәтләрен мин үзем һәрбер дәрестә кулланырга тырышам.</w:t>
      </w:r>
      <w:r w:rsidR="00600940"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Эшем дәвамлы, нәтиҗәле һәм эзлекле булсын</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өчен һәр сыйныфның уку программасына яраклаштырып аерым план төзедем. Р.Фәхреддиннең үз сүзләре белән әйтсәк “Бары тик эш дәвамлы булганда гына нәтиҗәсе була” бит. 5нче сыйныф укучылары өчен төзегән план үрнәген Р.Фәхреддин иҗаты белән кызыксынучыларга һәм укыту – тәрбия процессында кулланырга теләүчеләргә тәкъдим итәм.</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Тема.</w:t>
      </w:r>
      <w:r w:rsidR="00E73F27">
        <w:rPr>
          <w:rFonts w:ascii="Times New Roman" w:hAnsi="Times New Roman" w:cs="Times New Roman"/>
          <w:b/>
          <w:sz w:val="28"/>
          <w:szCs w:val="28"/>
          <w:lang w:val="tt-RU"/>
        </w:rPr>
        <w:t xml:space="preserve"> </w:t>
      </w:r>
      <w:r w:rsidRPr="00E73F27">
        <w:rPr>
          <w:rFonts w:ascii="Times New Roman" w:hAnsi="Times New Roman" w:cs="Times New Roman"/>
          <w:sz w:val="28"/>
          <w:szCs w:val="28"/>
          <w:lang w:val="tt-RU"/>
        </w:rPr>
        <w:t>Халык авыз иҗаты. “Үги кыз” әкияте.</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sz w:val="28"/>
          <w:szCs w:val="28"/>
          <w:lang w:val="tt-RU"/>
        </w:rPr>
        <w:t xml:space="preserve"> </w:t>
      </w:r>
      <w:r w:rsidRPr="00E73F27">
        <w:rPr>
          <w:rFonts w:ascii="Times New Roman" w:hAnsi="Times New Roman" w:cs="Times New Roman"/>
          <w:b/>
          <w:sz w:val="28"/>
          <w:szCs w:val="28"/>
          <w:lang w:val="tt-RU"/>
        </w:rPr>
        <w:t>Проблемалы сорау</w:t>
      </w:r>
      <w:r w:rsidRPr="00E73F27">
        <w:rPr>
          <w:rFonts w:ascii="Times New Roman" w:hAnsi="Times New Roman" w:cs="Times New Roman"/>
          <w:sz w:val="28"/>
          <w:szCs w:val="28"/>
          <w:lang w:val="tt-RU"/>
        </w:rPr>
        <w:t>. Әкияттәге икенче кызның эш – гамәлләре белән килешәсезме? Убырлы карчыкның өенә барып кергәч, кызның</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нинди начар сыйфатлары ачыла?</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Көтелгән җаваплар</w:t>
      </w:r>
      <w:r w:rsidRPr="00E73F27">
        <w:rPr>
          <w:rFonts w:ascii="Times New Roman" w:hAnsi="Times New Roman" w:cs="Times New Roman"/>
          <w:sz w:val="28"/>
          <w:szCs w:val="28"/>
          <w:lang w:val="tt-RU"/>
        </w:rPr>
        <w:t>. Исәнләшми, алтын</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 көмешләр урлый, әбигә карата дорфалык күрсәтә.</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Ризаэддин Фәхреддин нәсыйхәтләре</w:t>
      </w:r>
      <w:r w:rsidRPr="00E73F27">
        <w:rPr>
          <w:rFonts w:ascii="Times New Roman" w:hAnsi="Times New Roman" w:cs="Times New Roman"/>
          <w:sz w:val="28"/>
          <w:szCs w:val="28"/>
          <w:lang w:val="tt-RU"/>
        </w:rPr>
        <w:t>. “Бер – берегез арасында мәхәббәт артуын теләсәгез, үзара сәлам таратыгыз. Сүздән элек сәлам булсын. Сезнең берәрегез җыелышып торган кешеләргә кушылса, аларга сәлам бирсен, китәргә теләсә дә – сәламләсен, чөнки, икенчесе дә беренчесе кебек мөһимдер.</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Кече олыны, атка атланган кеше – җәяүлене, баручы – утыручыны, аз санлы кешеләр төркеме – зуррагын сәламләргә тиеш”.</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 xml:space="preserve">“Әхлагы зәгыйф булган кеше өчен иң мөһим нәрсә – акча һәм дөнья малыдыр. Шуның өчен ул урлауны үзенә хәрам эш дип санамый. Аллаһыга ышанган кеше калебендә иманы булган хәлдә </w:t>
      </w:r>
      <w:r w:rsidRPr="00E73F27">
        <w:rPr>
          <w:rFonts w:ascii="Times New Roman" w:hAnsi="Times New Roman" w:cs="Times New Roman"/>
          <w:sz w:val="28"/>
          <w:szCs w:val="28"/>
          <w:lang w:val="tt-RU"/>
        </w:rPr>
        <w:lastRenderedPageBreak/>
        <w:t>урламас.”</w:t>
      </w:r>
      <w:r w:rsid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“Кешенең матурлыгы – аның тәрбияле, эшчән, намуслы булуында,олыларны олы итеп, кечеләрне кече итеп яши белүендә”.</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 xml:space="preserve">Тема. </w:t>
      </w:r>
      <w:r w:rsidRPr="00E73F27">
        <w:rPr>
          <w:rFonts w:ascii="Times New Roman" w:hAnsi="Times New Roman" w:cs="Times New Roman"/>
          <w:sz w:val="28"/>
          <w:szCs w:val="28"/>
          <w:lang w:val="tt-RU"/>
        </w:rPr>
        <w:t>А.Алиш “Сертотмас үрдәк”</w:t>
      </w:r>
      <w:r w:rsid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әкияте.</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Көтелгән җаваплар.</w:t>
      </w:r>
      <w:r w:rsidRPr="00E73F27">
        <w:rPr>
          <w:rFonts w:ascii="Times New Roman" w:hAnsi="Times New Roman" w:cs="Times New Roman"/>
          <w:sz w:val="28"/>
          <w:szCs w:val="28"/>
          <w:lang w:val="tt-RU"/>
        </w:rPr>
        <w:t xml:space="preserve"> Серне саклый алмау, вәгъдәдә тора белмәү.</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Ризаэддин Фәхреддин нәсыйхәтләре.</w:t>
      </w:r>
      <w:r w:rsidRPr="00E73F27">
        <w:rPr>
          <w:rFonts w:ascii="Times New Roman" w:hAnsi="Times New Roman" w:cs="Times New Roman"/>
          <w:sz w:val="28"/>
          <w:szCs w:val="28"/>
          <w:lang w:val="tt-RU"/>
        </w:rPr>
        <w:t xml:space="preserve"> “Вәгъдәдә тормау беркемгә дә зарардан башка файда китермәс. Вәгъдәдә тормаучылар үзләренә генә түгел, башкаларга да игътибар итмәсләр. Вәгъдәдә тормаучылардан Кыямәт көнендә каты сорау алыначак. Вәгъдә биргән вакытта вәгъдәгездә торыгыз.Әлбәттә, кеше Кыямәт көнендә вәгъдәсеннән соралачак.”</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“Сөйләсәң яхшы сүз сөйлә, булмаса тик тор”.</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Тема.</w:t>
      </w:r>
      <w:r w:rsidRPr="00E73F27">
        <w:rPr>
          <w:rFonts w:ascii="Times New Roman" w:hAnsi="Times New Roman" w:cs="Times New Roman"/>
          <w:sz w:val="28"/>
          <w:szCs w:val="28"/>
          <w:lang w:val="tt-RU"/>
        </w:rPr>
        <w:t xml:space="preserve"> А.Алиш “Нечкәбил” әкияте.</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Проблемалы сорау.</w:t>
      </w:r>
      <w:r w:rsidRPr="00E73F27">
        <w:rPr>
          <w:rFonts w:ascii="Times New Roman" w:hAnsi="Times New Roman" w:cs="Times New Roman"/>
          <w:sz w:val="28"/>
          <w:szCs w:val="28"/>
          <w:lang w:val="tt-RU"/>
        </w:rPr>
        <w:t xml:space="preserve"> Нечкәбилгә нинди сыйфатлар хас?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 xml:space="preserve">Көтелгән җаваплар. </w:t>
      </w:r>
      <w:r w:rsidRPr="00E73F27">
        <w:rPr>
          <w:rFonts w:ascii="Times New Roman" w:hAnsi="Times New Roman" w:cs="Times New Roman"/>
          <w:sz w:val="28"/>
          <w:szCs w:val="28"/>
          <w:lang w:val="tt-RU"/>
        </w:rPr>
        <w:t>Кызыксынучан, игътибарлы, тырыш, уңган һ.б.</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 xml:space="preserve">Ризаэддин Фәхреддин нәсыйхәтләре. </w:t>
      </w:r>
      <w:r w:rsidRPr="00E73F27">
        <w:rPr>
          <w:rFonts w:ascii="Times New Roman" w:hAnsi="Times New Roman" w:cs="Times New Roman"/>
          <w:sz w:val="28"/>
          <w:szCs w:val="28"/>
          <w:lang w:val="tt-RU"/>
        </w:rPr>
        <w:t>“Эшне вакытында башкару, бүгенге эшне иртәгә калдырмау дөнья көтүнең мөһим бер шарты. Бер эшнең үз вакытында башкарылмавы, аның бөтенләй эшләнми калуына сәбәп булырга мөмкин.”</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Тема.</w:t>
      </w:r>
      <w:r w:rsidRPr="00E73F27">
        <w:rPr>
          <w:rFonts w:ascii="Times New Roman" w:hAnsi="Times New Roman" w:cs="Times New Roman"/>
          <w:sz w:val="28"/>
          <w:szCs w:val="28"/>
          <w:lang w:val="tt-RU"/>
        </w:rPr>
        <w:t xml:space="preserve"> А.Алиш “Койрыклар” әкияте.</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Проблемалы сорау.</w:t>
      </w:r>
      <w:r w:rsidRPr="00E73F27">
        <w:rPr>
          <w:rFonts w:ascii="Times New Roman" w:hAnsi="Times New Roman" w:cs="Times New Roman"/>
          <w:sz w:val="28"/>
          <w:szCs w:val="28"/>
          <w:lang w:val="tt-RU"/>
        </w:rPr>
        <w:t xml:space="preserve"> Куян ни өчен койрыксыз калган?</w:t>
      </w:r>
      <w:r w:rsidR="00E73F27" w:rsidRPr="00E73F27">
        <w:rPr>
          <w:rFonts w:ascii="Times New Roman" w:hAnsi="Times New Roman" w:cs="Times New Roman"/>
          <w:sz w:val="28"/>
          <w:szCs w:val="28"/>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Көтелгән җаваплар.</w:t>
      </w:r>
      <w:r w:rsidRPr="00E73F27">
        <w:rPr>
          <w:rFonts w:ascii="Times New Roman" w:hAnsi="Times New Roman" w:cs="Times New Roman"/>
          <w:sz w:val="28"/>
          <w:szCs w:val="28"/>
          <w:lang w:val="tt-RU"/>
        </w:rPr>
        <w:t xml:space="preserve"> Яңгырдан куркып бармаган, ялкауланган, башкалардан өмет иткән һ.б.</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Ризаэддин Фәхреддин нәсыйхәтләре.</w:t>
      </w:r>
      <w:r w:rsidRPr="00E73F27">
        <w:rPr>
          <w:rFonts w:ascii="Times New Roman" w:hAnsi="Times New Roman" w:cs="Times New Roman"/>
          <w:sz w:val="28"/>
          <w:szCs w:val="28"/>
          <w:lang w:val="tt-RU"/>
        </w:rPr>
        <w:t xml:space="preserve"> “Ялкаулык – вакытны, форсатны исраф итү дигән сүз. Малны исраф кылу яман эш булса, вакытны һәм форсатны исраф итү бигрәк тә яман эш. Малны табарга мөмкин булса да, әрәм булган вакыт һәм кулдан киткән форсатны кире кайтарып булмый. Дөньяда иң үкенечле сүз “вакыт үтте” дигән сүздер”. “Ялкаулык күңелне каралта.”</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 xml:space="preserve">Тема. </w:t>
      </w:r>
      <w:r w:rsidR="00E73F27">
        <w:rPr>
          <w:rFonts w:ascii="Times New Roman" w:hAnsi="Times New Roman" w:cs="Times New Roman"/>
          <w:sz w:val="28"/>
          <w:szCs w:val="28"/>
          <w:lang w:val="tt-RU"/>
        </w:rPr>
        <w:t>Ф.Әмирхан “Нәҗип” хикәясе. (</w:t>
      </w:r>
      <w:r w:rsidRPr="00E73F27">
        <w:rPr>
          <w:rFonts w:ascii="Times New Roman" w:hAnsi="Times New Roman" w:cs="Times New Roman"/>
          <w:sz w:val="28"/>
          <w:szCs w:val="28"/>
          <w:lang w:val="tt-RU"/>
        </w:rPr>
        <w:t>1 нче бүлек)</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Проблемалы сорау.</w:t>
      </w:r>
      <w:r w:rsidRPr="00E73F27">
        <w:rPr>
          <w:rFonts w:ascii="Times New Roman" w:hAnsi="Times New Roman" w:cs="Times New Roman"/>
          <w:sz w:val="28"/>
          <w:szCs w:val="28"/>
          <w:lang w:val="tt-RU"/>
        </w:rPr>
        <w:t xml:space="preserve"> Ни өчен Нәҗипне өйгә кызлар янына чакырып алмыйлар?</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b/>
          <w:sz w:val="28"/>
          <w:szCs w:val="28"/>
          <w:lang w:val="tt-RU"/>
        </w:rPr>
        <w:t>Көтелгән җаваплар.</w:t>
      </w:r>
      <w:r w:rsidRPr="00E73F27">
        <w:rPr>
          <w:rFonts w:ascii="Times New Roman" w:hAnsi="Times New Roman" w:cs="Times New Roman"/>
          <w:sz w:val="28"/>
          <w:szCs w:val="28"/>
          <w:lang w:val="tt-RU"/>
        </w:rPr>
        <w:t xml:space="preserve"> Нәҗип абыйсы Гомәр кебек матур итеп</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курайда уйный белми, аның һөнәре юк.</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sz w:val="28"/>
          <w:szCs w:val="28"/>
          <w:lang w:val="tt-RU"/>
        </w:rPr>
        <w:t xml:space="preserve"> </w:t>
      </w:r>
      <w:r w:rsidRPr="00E73F27">
        <w:rPr>
          <w:rFonts w:ascii="Times New Roman" w:hAnsi="Times New Roman" w:cs="Times New Roman"/>
          <w:b/>
          <w:sz w:val="28"/>
          <w:szCs w:val="28"/>
          <w:lang w:val="tt-RU"/>
        </w:rPr>
        <w:t>Ризаэддин Фәхреддин нәсыйхәтләре.</w:t>
      </w:r>
      <w:r w:rsidRPr="00E73F27">
        <w:rPr>
          <w:rFonts w:ascii="Times New Roman" w:hAnsi="Times New Roman" w:cs="Times New Roman"/>
          <w:sz w:val="28"/>
          <w:szCs w:val="28"/>
          <w:lang w:val="tt-RU"/>
        </w:rPr>
        <w:t xml:space="preserve"> “Һичнәрсәсе булмаган кеше – фәкыйрь түгел, бәлки һөнәре вә тырышлыгы булмаган кеше – фәкыйрьдер. Үзе турында тырышкан кешегә – эш һәрвакытта ярдәм итәр. Бу дөньяда адәмнәрнең кыйммәтләре – фәкать үз тырышлыклары белән булганнары, һәркем үз эшен үзе күрергә бурычлы, кешегә таянырга вә фәкать бәхет, вә хәер -</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догаларга ышанып торырга өйрәнмәгез.”</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Тема.</w:t>
      </w:r>
      <w:r w:rsidRPr="00E73F27">
        <w:rPr>
          <w:rFonts w:ascii="Times New Roman" w:hAnsi="Times New Roman" w:cs="Times New Roman"/>
          <w:sz w:val="28"/>
          <w:szCs w:val="28"/>
          <w:lang w:val="tt-RU"/>
        </w:rPr>
        <w:t xml:space="preserve"> Ф.Әмирхан “Нәҗип” хикәясе. (2 нче бүлек)</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Проблемалы сорау.</w:t>
      </w:r>
      <w:r w:rsidRPr="00E73F27">
        <w:rPr>
          <w:rFonts w:ascii="Times New Roman" w:hAnsi="Times New Roman" w:cs="Times New Roman"/>
          <w:sz w:val="28"/>
          <w:szCs w:val="28"/>
          <w:lang w:val="tt-RU"/>
        </w:rPr>
        <w:t xml:space="preserve"> Ни өчен Нәҗипнең барлык эш – гамәлләрен Гомәр абыйсыныкы белән чагыштыралар?</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Көтелгән җаваплар.</w:t>
      </w:r>
      <w:r w:rsidRPr="00E73F27">
        <w:rPr>
          <w:rFonts w:ascii="Times New Roman" w:hAnsi="Times New Roman" w:cs="Times New Roman"/>
          <w:sz w:val="28"/>
          <w:szCs w:val="28"/>
          <w:lang w:val="tt-RU"/>
        </w:rPr>
        <w:t xml:space="preserve"> Ул энесе өчен үрнәк булып тора,ул - тәрбияле.</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lastRenderedPageBreak/>
        <w:t>Ризаэддин Фәхреддин нәсыйхәтләре.</w:t>
      </w:r>
      <w:r w:rsidRPr="00E73F27">
        <w:rPr>
          <w:rFonts w:ascii="Times New Roman" w:hAnsi="Times New Roman" w:cs="Times New Roman"/>
          <w:sz w:val="28"/>
          <w:szCs w:val="28"/>
          <w:lang w:val="tt-RU"/>
        </w:rPr>
        <w:t xml:space="preserve"> “Ата – ана өчен тәрбияле баладан да зур байлык булмас.Тәрбияле бала дөньяда җанга шатлык китерсә, ахирәттә йөзгә аклык китерер.Тәрбияле бала әллә кайдан күренеп тора, чөнки аның сөйләгән сүзләре, эшләгән эшләре аның тәрбияле икәнлеген күрсәтеп торалар.” “Тәрбия булмаган җирдә гүзәл ашлык җитешмәгән кебек, тәрбия булмаган җирдә гүзәл кеше дә җитешмәс.”</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Тема.</w:t>
      </w:r>
      <w:r w:rsidRPr="00E73F27">
        <w:rPr>
          <w:rFonts w:ascii="Times New Roman" w:hAnsi="Times New Roman" w:cs="Times New Roman"/>
          <w:sz w:val="28"/>
          <w:szCs w:val="28"/>
          <w:lang w:val="tt-RU"/>
        </w:rPr>
        <w:t xml:space="preserve"> Г.Ибраһимов “Алмачуар” хикәясе.</w:t>
      </w:r>
      <w:r w:rsidR="00E73F27" w:rsidRPr="00E73F27">
        <w:rPr>
          <w:rFonts w:ascii="Times New Roman" w:hAnsi="Times New Roman" w:cs="Times New Roman"/>
          <w:sz w:val="28"/>
          <w:szCs w:val="28"/>
          <w:lang w:val="tt-RU"/>
        </w:rPr>
        <w:t xml:space="preserve"> </w:t>
      </w:r>
    </w:p>
    <w:p w:rsidR="00600940"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Проблемалы сорау.</w:t>
      </w:r>
      <w:r w:rsidRPr="00E73F27">
        <w:rPr>
          <w:rFonts w:ascii="Times New Roman" w:hAnsi="Times New Roman" w:cs="Times New Roman"/>
          <w:sz w:val="28"/>
          <w:szCs w:val="28"/>
          <w:lang w:val="tt-RU"/>
        </w:rPr>
        <w:t xml:space="preserve"> Закирның өлкәннәргә, әти-әнисенә мөнәсәбәте нинди? </w:t>
      </w:r>
    </w:p>
    <w:p w:rsidR="00E73F27" w:rsidRDefault="00600940"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Көтелгән җавап</w:t>
      </w:r>
      <w:r w:rsidR="00197868" w:rsidRPr="00E73F27">
        <w:rPr>
          <w:rFonts w:ascii="Times New Roman" w:hAnsi="Times New Roman" w:cs="Times New Roman"/>
          <w:b/>
          <w:sz w:val="28"/>
          <w:szCs w:val="28"/>
          <w:lang w:val="tt-RU"/>
        </w:rPr>
        <w:t>.</w:t>
      </w:r>
      <w:r w:rsidR="00197868" w:rsidRPr="00E73F27">
        <w:rPr>
          <w:rFonts w:ascii="Times New Roman" w:hAnsi="Times New Roman" w:cs="Times New Roman"/>
          <w:sz w:val="28"/>
          <w:szCs w:val="28"/>
          <w:lang w:val="tt-RU"/>
        </w:rPr>
        <w:t xml:space="preserve"> Әти – әнисенә яратып “әткәй”, “әнкәй” дип эндәшә.</w:t>
      </w:r>
      <w:r w:rsidR="00E73F27" w:rsidRPr="00E73F27">
        <w:rPr>
          <w:rFonts w:ascii="Times New Roman" w:hAnsi="Times New Roman" w:cs="Times New Roman"/>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b/>
          <w:sz w:val="28"/>
          <w:szCs w:val="28"/>
          <w:lang w:val="tt-RU"/>
        </w:rPr>
        <w:t>Ризаэддин Фәхреддин нәсыйхәтләре.</w:t>
      </w:r>
      <w:r w:rsidRPr="00E73F27">
        <w:rPr>
          <w:rFonts w:ascii="Times New Roman" w:hAnsi="Times New Roman" w:cs="Times New Roman"/>
          <w:sz w:val="28"/>
          <w:szCs w:val="28"/>
          <w:lang w:val="tt-RU"/>
        </w:rPr>
        <w:t xml:space="preserve"> “Сезгә иң якын кешеләр - ата – аналарыгыз. Шуның өчен аларга һәрвакыт итагатьле булыгыз, эштә һәм сүздә аларга каршы килмәгез. Шул вакытта аларның да үзегезнең дә күңелләрегез рәхәт табар, тормышыгыз гүзәл булыр.</w:t>
      </w:r>
      <w:r w:rsidR="00600940"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Ата – аналарыгыз алдында әдәпле булыгыз, аларның сүзләрен яхшы тотыгыз. Алар белән кычкырмый гына, әдәп белән ачык итеп сөйләшегез. Алар аяк өстендә торганда сез утырып тормагыз.</w:t>
      </w:r>
      <w:r w:rsidR="00600940"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Тәнегезгә көч кергәч</w:t>
      </w:r>
      <w:r w:rsidR="00600940" w:rsidRPr="00E73F27">
        <w:rPr>
          <w:rFonts w:ascii="Times New Roman" w:hAnsi="Times New Roman" w:cs="Times New Roman"/>
          <w:sz w:val="28"/>
          <w:szCs w:val="28"/>
          <w:lang w:val="tt-RU"/>
        </w:rPr>
        <w:t>,</w:t>
      </w:r>
      <w:r w:rsidRPr="00E73F27">
        <w:rPr>
          <w:rFonts w:ascii="Times New Roman" w:hAnsi="Times New Roman" w:cs="Times New Roman"/>
          <w:sz w:val="28"/>
          <w:szCs w:val="28"/>
          <w:lang w:val="tt-RU"/>
        </w:rPr>
        <w:t xml:space="preserve"> кулыгыздан килгән эшләрдә ата –аналарыгызга ярдәм итегез. Алар сезне яшь вакытыгызда тәрбияләп үстерделәр.”</w:t>
      </w:r>
    </w:p>
    <w:p w:rsidR="00197868" w:rsidRPr="00E73F27" w:rsidRDefault="00197868" w:rsidP="00E73F27">
      <w:pPr>
        <w:pStyle w:val="a3"/>
        <w:widowControl w:val="0"/>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b/>
          <w:sz w:val="28"/>
          <w:szCs w:val="28"/>
          <w:lang w:val="tt-RU"/>
        </w:rPr>
        <w:t>Тема</w:t>
      </w:r>
      <w:r w:rsidRPr="00E73F27">
        <w:rPr>
          <w:rFonts w:ascii="Times New Roman" w:hAnsi="Times New Roman" w:cs="Times New Roman"/>
          <w:sz w:val="28"/>
          <w:szCs w:val="28"/>
          <w:lang w:val="tt-RU"/>
        </w:rPr>
        <w:t>. Һ.Такташ “Караборынның дусты”</w:t>
      </w:r>
      <w:r w:rsidRPr="00E73F27">
        <w:rPr>
          <w:rFonts w:ascii="Times New Roman" w:hAnsi="Times New Roman" w:cs="Times New Roman"/>
          <w:b/>
          <w:sz w:val="28"/>
          <w:szCs w:val="28"/>
          <w:lang w:val="tt-RU"/>
        </w:rPr>
        <w:t xml:space="preserve"> </w:t>
      </w:r>
      <w:r w:rsidRPr="00E73F27">
        <w:rPr>
          <w:rFonts w:ascii="Times New Roman" w:hAnsi="Times New Roman" w:cs="Times New Roman"/>
          <w:sz w:val="28"/>
          <w:szCs w:val="28"/>
          <w:lang w:val="tt-RU"/>
        </w:rPr>
        <w:t>хикәясе.</w:t>
      </w:r>
      <w:r w:rsidR="00E73F27" w:rsidRPr="00E73F27">
        <w:rPr>
          <w:rFonts w:ascii="Times New Roman" w:hAnsi="Times New Roman" w:cs="Times New Roman"/>
          <w:b/>
          <w:sz w:val="28"/>
          <w:szCs w:val="28"/>
          <w:lang w:val="tt-RU"/>
        </w:rPr>
        <w:t xml:space="preserve"> </w:t>
      </w:r>
    </w:p>
    <w:p w:rsidR="00E73F27" w:rsidRDefault="00197868" w:rsidP="00E73F27">
      <w:pPr>
        <w:pStyle w:val="a3"/>
        <w:widowControl w:val="0"/>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b/>
          <w:sz w:val="28"/>
          <w:szCs w:val="28"/>
          <w:lang w:val="tt-RU"/>
        </w:rPr>
        <w:t>Проблемалы сорау.</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Үзегезгә дусларны ничек, нинди сыйфатларга карап сайлыйсыз?</w:t>
      </w:r>
      <w:r w:rsidR="00E73F27" w:rsidRPr="00E73F27">
        <w:rPr>
          <w:rFonts w:ascii="Times New Roman" w:hAnsi="Times New Roman" w:cs="Times New Roman"/>
          <w:b/>
          <w:sz w:val="28"/>
          <w:szCs w:val="28"/>
          <w:lang w:val="tt-RU"/>
        </w:rPr>
        <w:t xml:space="preserve"> </w:t>
      </w:r>
    </w:p>
    <w:p w:rsidR="00E73F27" w:rsidRDefault="00197868" w:rsidP="00E73F27">
      <w:pPr>
        <w:pStyle w:val="a3"/>
        <w:widowControl w:val="0"/>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b/>
          <w:sz w:val="28"/>
          <w:szCs w:val="28"/>
          <w:lang w:val="tt-RU"/>
        </w:rPr>
        <w:t>Көтелгән җаваплар.</w:t>
      </w:r>
      <w:r w:rsidRPr="00E73F27">
        <w:rPr>
          <w:rFonts w:ascii="Times New Roman" w:hAnsi="Times New Roman" w:cs="Times New Roman"/>
          <w:sz w:val="28"/>
          <w:szCs w:val="28"/>
          <w:lang w:val="tt-RU"/>
        </w:rPr>
        <w:t xml:space="preserve"> Яхшылыгына, тырышлыгына, куркусыз булуына, көчлелегенә карап.</w:t>
      </w:r>
      <w:r w:rsidR="00E73F27" w:rsidRPr="00E73F27">
        <w:rPr>
          <w:rFonts w:ascii="Times New Roman" w:hAnsi="Times New Roman" w:cs="Times New Roman"/>
          <w:b/>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b/>
          <w:sz w:val="28"/>
          <w:szCs w:val="28"/>
          <w:lang w:val="tt-RU"/>
        </w:rPr>
        <w:t>Ризаэддин Фәхреддин нәсыйхәтләре.</w:t>
      </w:r>
      <w:r w:rsidRPr="00E73F27">
        <w:rPr>
          <w:rFonts w:ascii="Times New Roman" w:hAnsi="Times New Roman" w:cs="Times New Roman"/>
          <w:sz w:val="28"/>
          <w:szCs w:val="28"/>
          <w:lang w:val="tt-RU"/>
        </w:rPr>
        <w:t xml:space="preserve"> “Адәм баласының шатлык һәм кайгы вакытларында таяныр кешеләре -үзенең дусларыдыр. Шуның өчен дусларны үзегезгә туры килә торган кешеләр арасыннан эзләгез. Дустанә мөгамәлә кылучыларның барысы белән дә дус булырга ашыкмагыз һәм үзегез яратмаган кешеләрнең барысын да дошман күрмәгез. Дуслыгы саф булмаган кешеләр белән аркадаш булмагыз, андый дуслыкка караганда һич дусларсыз тору яхшырак булыр.”</w:t>
      </w:r>
    </w:p>
    <w:p w:rsidR="00197868" w:rsidRPr="00E73F27" w:rsidRDefault="00197868" w:rsidP="00E73F27">
      <w:pPr>
        <w:pStyle w:val="a3"/>
        <w:widowControl w:val="0"/>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sz w:val="28"/>
          <w:szCs w:val="28"/>
          <w:lang w:val="tt-RU"/>
        </w:rPr>
        <w:t>“Гадел, яхшы дус – ислемай сатучыга, ә начар иптәш – тимерче күреген өрдерүчегә тиң. Ислемай сатучы янында булсаң, син аннан ислемай сатып алачаксың, яки бер дә булмаса сиңа аннан килгән хуш ис сеңәчәк. Күрек өрдерүчегә килгәндә исә, ул яки синең киемеңне яндырачак, яки син аннан үзеңә яман ис</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ияртеп чыгачаксың.”</w:t>
      </w:r>
    </w:p>
    <w:p w:rsidR="00197868" w:rsidRPr="00E73F27" w:rsidRDefault="00197868" w:rsidP="00E73F27">
      <w:pPr>
        <w:pStyle w:val="a3"/>
        <w:widowControl w:val="0"/>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b/>
          <w:sz w:val="28"/>
          <w:szCs w:val="28"/>
          <w:lang w:val="tt-RU"/>
        </w:rPr>
        <w:t>Тема.</w:t>
      </w:r>
      <w:r w:rsidRPr="00E73F27">
        <w:rPr>
          <w:rFonts w:ascii="Times New Roman" w:hAnsi="Times New Roman" w:cs="Times New Roman"/>
          <w:sz w:val="28"/>
          <w:szCs w:val="28"/>
          <w:lang w:val="tt-RU"/>
        </w:rPr>
        <w:t xml:space="preserve"> М.Кәрим “Озын – озак балачак”</w:t>
      </w:r>
      <w:r w:rsidRPr="00E73F27">
        <w:rPr>
          <w:rFonts w:ascii="Times New Roman" w:hAnsi="Times New Roman" w:cs="Times New Roman"/>
          <w:sz w:val="28"/>
          <w:szCs w:val="28"/>
        </w:rPr>
        <w:t xml:space="preserve"> </w:t>
      </w:r>
      <w:proofErr w:type="spellStart"/>
      <w:r w:rsidRPr="00E73F27">
        <w:rPr>
          <w:rFonts w:ascii="Times New Roman" w:hAnsi="Times New Roman" w:cs="Times New Roman"/>
          <w:sz w:val="28"/>
          <w:szCs w:val="28"/>
        </w:rPr>
        <w:t>повест</w:t>
      </w:r>
      <w:proofErr w:type="spellEnd"/>
      <w:r w:rsidRPr="00E73F27">
        <w:rPr>
          <w:rFonts w:ascii="Times New Roman" w:hAnsi="Times New Roman" w:cs="Times New Roman"/>
          <w:sz w:val="28"/>
          <w:szCs w:val="28"/>
          <w:lang w:val="tt-RU"/>
        </w:rPr>
        <w:t>е.</w:t>
      </w:r>
      <w:r w:rsidR="00E73F27" w:rsidRPr="00E73F27">
        <w:rPr>
          <w:rFonts w:ascii="Times New Roman" w:hAnsi="Times New Roman" w:cs="Times New Roman"/>
          <w:b/>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b/>
          <w:sz w:val="28"/>
          <w:szCs w:val="28"/>
          <w:lang w:val="tt-RU"/>
        </w:rPr>
        <w:t>Проблемалы сорау.</w:t>
      </w:r>
      <w:r w:rsidRPr="00E73F27">
        <w:rPr>
          <w:rFonts w:ascii="Times New Roman" w:hAnsi="Times New Roman" w:cs="Times New Roman"/>
          <w:sz w:val="28"/>
          <w:szCs w:val="28"/>
          <w:lang w:val="tt-RU"/>
        </w:rPr>
        <w:t xml:space="preserve"> Әсгать ни өчен икмәкне басып ашарга ярамый дип әйтә?</w:t>
      </w:r>
      <w:r w:rsidR="00E73F27" w:rsidRPr="00E73F27">
        <w:rPr>
          <w:rFonts w:ascii="Times New Roman" w:hAnsi="Times New Roman" w:cs="Times New Roman"/>
          <w:b/>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b/>
          <w:sz w:val="28"/>
          <w:szCs w:val="28"/>
          <w:lang w:val="tt-RU"/>
        </w:rPr>
        <w:t xml:space="preserve"> Көтелгән җаваплар.</w:t>
      </w:r>
      <w:r w:rsidRPr="00E73F27">
        <w:rPr>
          <w:rFonts w:ascii="Times New Roman" w:hAnsi="Times New Roman" w:cs="Times New Roman"/>
          <w:sz w:val="28"/>
          <w:szCs w:val="28"/>
          <w:lang w:val="tt-RU"/>
        </w:rPr>
        <w:t xml:space="preserve"> </w:t>
      </w:r>
      <w:bookmarkStart w:id="0" w:name="_GoBack"/>
      <w:bookmarkEnd w:id="0"/>
      <w:r w:rsidRPr="00E73F27">
        <w:rPr>
          <w:rFonts w:ascii="Times New Roman" w:hAnsi="Times New Roman" w:cs="Times New Roman"/>
          <w:sz w:val="28"/>
          <w:szCs w:val="28"/>
          <w:lang w:val="tt-RU"/>
        </w:rPr>
        <w:t>Басып ашасаң тукландырмый дип уйлый ул, ипинең кадерен</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белә, аны олылый.</w:t>
      </w:r>
      <w:r w:rsidR="00E73F27" w:rsidRPr="00E73F27">
        <w:rPr>
          <w:rFonts w:ascii="Times New Roman" w:hAnsi="Times New Roman" w:cs="Times New Roman"/>
          <w:b/>
          <w:sz w:val="28"/>
          <w:szCs w:val="28"/>
          <w:lang w:val="tt-RU"/>
        </w:rPr>
        <w:t xml:space="preserve"> </w:t>
      </w:r>
    </w:p>
    <w:p w:rsidR="00197868" w:rsidRPr="00E73F27" w:rsidRDefault="00197868" w:rsidP="00E73F27">
      <w:pPr>
        <w:pStyle w:val="a3"/>
        <w:widowControl w:val="0"/>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b/>
          <w:sz w:val="28"/>
          <w:szCs w:val="28"/>
          <w:lang w:val="tt-RU"/>
        </w:rPr>
        <w:t>Ризаэддин Фәхреддин нәсыйхәтләре.</w:t>
      </w:r>
      <w:r w:rsidRPr="00E73F27">
        <w:rPr>
          <w:rFonts w:ascii="Times New Roman" w:hAnsi="Times New Roman" w:cs="Times New Roman"/>
          <w:sz w:val="28"/>
          <w:szCs w:val="28"/>
          <w:lang w:val="tt-RU"/>
        </w:rPr>
        <w:t xml:space="preserve"> Ашарга утырыр алдыннан </w:t>
      </w:r>
      <w:r w:rsidRPr="00E73F27">
        <w:rPr>
          <w:rFonts w:ascii="Times New Roman" w:hAnsi="Times New Roman" w:cs="Times New Roman"/>
          <w:sz w:val="28"/>
          <w:szCs w:val="28"/>
          <w:lang w:val="tt-RU"/>
        </w:rPr>
        <w:lastRenderedPageBreak/>
        <w:t>кулларыгызны юыгыз. Үзегездән олы кешеләр булганда алардан элек утырмагыз. Өстәл янында уйнамагыз, тәмам туеп җитмәстән туктагыз.Зур – зур итеп капмагыз, кулларыгызны, киемнәрегезне буямагыз, башкаларның ашларына карап тормагыз, күп ашауга гадәтләнмәгез.Башлаганда “бисмилләһ”не әйтеп уң кул белән ашагыз, ашап бетергәч, Аллаһы Тәгаләгә мактаулар әйтегез.</w:t>
      </w:r>
    </w:p>
    <w:p w:rsidR="00E73F27" w:rsidRDefault="00E73F27" w:rsidP="00E73F27">
      <w:pPr>
        <w:widowControl w:val="0"/>
        <w:rPr>
          <w:rFonts w:ascii="Times New Roman" w:hAnsi="Times New Roman" w:cs="Times New Roman"/>
          <w:b/>
          <w:sz w:val="28"/>
          <w:szCs w:val="28"/>
          <w:lang w:val="tt-RU"/>
        </w:rPr>
      </w:pPr>
      <w:r>
        <w:rPr>
          <w:rFonts w:ascii="Times New Roman" w:hAnsi="Times New Roman" w:cs="Times New Roman"/>
          <w:b/>
          <w:sz w:val="28"/>
          <w:szCs w:val="28"/>
          <w:lang w:val="tt-RU"/>
        </w:rPr>
        <w:br w:type="page"/>
      </w:r>
    </w:p>
    <w:p w:rsidR="00197868" w:rsidRDefault="00E73F27" w:rsidP="00E73F27">
      <w:pPr>
        <w:widowControl w:val="0"/>
        <w:tabs>
          <w:tab w:val="left" w:pos="915"/>
        </w:tabs>
        <w:spacing w:after="60" w:line="252" w:lineRule="auto"/>
        <w:ind w:firstLine="567"/>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Файдаланылган әдәбият</w:t>
      </w:r>
    </w:p>
    <w:p w:rsidR="00E73F27" w:rsidRPr="00E73F27" w:rsidRDefault="00E73F27" w:rsidP="00E73F27">
      <w:pPr>
        <w:widowControl w:val="0"/>
        <w:tabs>
          <w:tab w:val="left" w:pos="915"/>
        </w:tabs>
        <w:spacing w:after="60" w:line="252" w:lineRule="auto"/>
        <w:ind w:firstLine="567"/>
        <w:jc w:val="center"/>
        <w:rPr>
          <w:rFonts w:ascii="Times New Roman" w:hAnsi="Times New Roman" w:cs="Times New Roman"/>
          <w:b/>
          <w:sz w:val="28"/>
          <w:szCs w:val="28"/>
          <w:lang w:val="tt-RU"/>
        </w:rPr>
      </w:pPr>
    </w:p>
    <w:p w:rsidR="00197868" w:rsidRPr="00E73F27" w:rsidRDefault="00197868" w:rsidP="00E73F27">
      <w:pPr>
        <w:widowControl w:val="0"/>
        <w:tabs>
          <w:tab w:val="left" w:pos="915"/>
        </w:tabs>
        <w:spacing w:after="60" w:line="252" w:lineRule="auto"/>
        <w:ind w:firstLine="567"/>
        <w:jc w:val="both"/>
        <w:rPr>
          <w:rFonts w:ascii="Times New Roman" w:hAnsi="Times New Roman" w:cs="Times New Roman"/>
          <w:b/>
          <w:sz w:val="28"/>
          <w:szCs w:val="28"/>
          <w:lang w:val="tt-RU"/>
        </w:rPr>
      </w:pPr>
      <w:r w:rsidRPr="00E73F27">
        <w:rPr>
          <w:rFonts w:ascii="Times New Roman" w:hAnsi="Times New Roman" w:cs="Times New Roman"/>
          <w:sz w:val="28"/>
          <w:szCs w:val="28"/>
          <w:lang w:val="tt-RU"/>
        </w:rPr>
        <w:t>1.</w:t>
      </w:r>
      <w:r w:rsid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Мәшһүр мәгрифәтче – галим, педагог Р.Фәхреддин мирасын укыту – тәрбия процессында файдалану. – Казан, 2004.</w:t>
      </w:r>
    </w:p>
    <w:p w:rsidR="00197868" w:rsidRPr="00E73F27" w:rsidRDefault="00197868" w:rsidP="00E73F27">
      <w:pPr>
        <w:widowControl w:val="0"/>
        <w:tabs>
          <w:tab w:val="left" w:pos="915"/>
        </w:tabs>
        <w:spacing w:after="60" w:line="252" w:lineRule="auto"/>
        <w:ind w:firstLine="567"/>
        <w:jc w:val="both"/>
        <w:rPr>
          <w:rFonts w:ascii="Times New Roman" w:hAnsi="Times New Roman" w:cs="Times New Roman"/>
          <w:sz w:val="28"/>
          <w:szCs w:val="28"/>
          <w:lang w:val="tt-RU"/>
        </w:rPr>
      </w:pPr>
      <w:r w:rsidRPr="00E73F27">
        <w:rPr>
          <w:rFonts w:ascii="Times New Roman" w:hAnsi="Times New Roman" w:cs="Times New Roman"/>
          <w:sz w:val="28"/>
          <w:szCs w:val="28"/>
          <w:lang w:val="tt-RU"/>
        </w:rPr>
        <w:t>2.</w:t>
      </w:r>
      <w:r w:rsid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Ризаэддин Фәхреддин: Тормыш юлы. Иҗади мирасы: Дәреслек – хрестоматия / Төз.: Р.Ш.Шаһиев. – Казан: РИЦ</w:t>
      </w:r>
      <w:r w:rsidR="00E73F27" w:rsidRPr="00E73F27">
        <w:rPr>
          <w:rFonts w:ascii="Times New Roman" w:hAnsi="Times New Roman" w:cs="Times New Roman"/>
          <w:sz w:val="28"/>
          <w:szCs w:val="28"/>
          <w:lang w:val="tt-RU"/>
        </w:rPr>
        <w:t xml:space="preserve"> </w:t>
      </w:r>
      <w:r w:rsidRPr="00E73F27">
        <w:rPr>
          <w:rFonts w:ascii="Times New Roman" w:hAnsi="Times New Roman" w:cs="Times New Roman"/>
          <w:sz w:val="28"/>
          <w:szCs w:val="28"/>
          <w:lang w:val="tt-RU"/>
        </w:rPr>
        <w:t>“Школа”, 2005.</w:t>
      </w:r>
    </w:p>
    <w:p w:rsidR="00197868" w:rsidRPr="00600940" w:rsidRDefault="00197868" w:rsidP="00E73F27">
      <w:pPr>
        <w:widowControl w:val="0"/>
        <w:tabs>
          <w:tab w:val="left" w:pos="915"/>
        </w:tabs>
        <w:spacing w:line="360" w:lineRule="auto"/>
        <w:rPr>
          <w:rFonts w:ascii="Times New Roman" w:hAnsi="Times New Roman" w:cs="Times New Roman"/>
          <w:sz w:val="32"/>
          <w:szCs w:val="32"/>
          <w:lang w:val="tt-RU"/>
        </w:rPr>
      </w:pPr>
    </w:p>
    <w:p w:rsidR="00197868" w:rsidRPr="00600940" w:rsidRDefault="00197868" w:rsidP="00E73F27">
      <w:pPr>
        <w:widowControl w:val="0"/>
        <w:tabs>
          <w:tab w:val="left" w:pos="915"/>
        </w:tabs>
        <w:spacing w:line="360" w:lineRule="auto"/>
        <w:rPr>
          <w:rFonts w:ascii="Times New Roman" w:hAnsi="Times New Roman" w:cs="Times New Roman"/>
          <w:sz w:val="32"/>
          <w:szCs w:val="32"/>
          <w:lang w:val="tt-RU"/>
        </w:rPr>
      </w:pPr>
    </w:p>
    <w:p w:rsidR="00197868" w:rsidRPr="00600940" w:rsidRDefault="00197868" w:rsidP="00E73F27">
      <w:pPr>
        <w:widowControl w:val="0"/>
        <w:tabs>
          <w:tab w:val="left" w:pos="915"/>
        </w:tabs>
        <w:spacing w:line="360" w:lineRule="auto"/>
        <w:rPr>
          <w:rFonts w:ascii="Times New Roman" w:hAnsi="Times New Roman" w:cs="Times New Roman"/>
          <w:sz w:val="32"/>
          <w:szCs w:val="32"/>
          <w:lang w:val="tt-RU"/>
        </w:rPr>
      </w:pPr>
    </w:p>
    <w:p w:rsidR="00197868" w:rsidRPr="00600940" w:rsidRDefault="00197868" w:rsidP="00E73F27">
      <w:pPr>
        <w:widowControl w:val="0"/>
        <w:tabs>
          <w:tab w:val="left" w:pos="915"/>
        </w:tabs>
        <w:spacing w:line="360" w:lineRule="auto"/>
        <w:rPr>
          <w:rFonts w:ascii="Times New Roman" w:hAnsi="Times New Roman" w:cs="Times New Roman"/>
          <w:sz w:val="32"/>
          <w:szCs w:val="32"/>
          <w:lang w:val="tt-RU"/>
        </w:rPr>
      </w:pPr>
    </w:p>
    <w:p w:rsidR="00197868" w:rsidRPr="00600940" w:rsidRDefault="00197868" w:rsidP="00E73F27">
      <w:pPr>
        <w:widowControl w:val="0"/>
        <w:tabs>
          <w:tab w:val="left" w:pos="915"/>
        </w:tabs>
        <w:spacing w:line="360" w:lineRule="auto"/>
        <w:rPr>
          <w:rFonts w:ascii="Times New Roman" w:hAnsi="Times New Roman" w:cs="Times New Roman"/>
          <w:sz w:val="32"/>
          <w:szCs w:val="32"/>
          <w:lang w:val="tt-RU"/>
        </w:rPr>
      </w:pPr>
    </w:p>
    <w:p w:rsidR="00C932A7" w:rsidRPr="00600940" w:rsidRDefault="00E73F27" w:rsidP="00E73F27">
      <w:pPr>
        <w:widowControl w:val="0"/>
        <w:rPr>
          <w:sz w:val="32"/>
          <w:szCs w:val="32"/>
          <w:lang w:val="tt-RU"/>
        </w:rPr>
      </w:pPr>
    </w:p>
    <w:sectPr w:rsidR="00C932A7" w:rsidRPr="00600940" w:rsidSect="00E73F27">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97868"/>
    <w:rsid w:val="00197868"/>
    <w:rsid w:val="002829B8"/>
    <w:rsid w:val="00600940"/>
    <w:rsid w:val="00982344"/>
    <w:rsid w:val="009A2E38"/>
    <w:rsid w:val="00BD616F"/>
    <w:rsid w:val="00D131D4"/>
    <w:rsid w:val="00E73F27"/>
    <w:rsid w:val="00FE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F7026-57F9-4728-A376-FD40DE7A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1147</Words>
  <Characters>6543</Characters>
  <Application>Microsoft Office Word</Application>
  <DocSecurity>0</DocSecurity>
  <Lines>54</Lines>
  <Paragraphs>15</Paragraphs>
  <ScaleCrop>false</ScaleCrop>
  <Company>Krokoz™</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2013-07-12T05:09:00Z</dcterms:created>
  <dcterms:modified xsi:type="dcterms:W3CDTF">2013-07-13T04:41:00Z</dcterms:modified>
</cp:coreProperties>
</file>